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C5" w:rsidRDefault="00AA0334" w:rsidP="00F15F19">
      <w:pPr>
        <w:shd w:val="clear" w:color="auto" w:fill="BDD6EE" w:themeFill="accent1" w:themeFillTint="66"/>
        <w:ind w:hanging="851"/>
      </w:pPr>
      <w:r>
        <w:t xml:space="preserve">  </w:t>
      </w:r>
      <w:r w:rsidR="00F15F19">
        <w:t xml:space="preserve">               </w:t>
      </w:r>
      <w:r w:rsidR="00EF630B">
        <w:t xml:space="preserve">     </w:t>
      </w:r>
      <w:r>
        <w:t xml:space="preserve">   </w:t>
      </w:r>
      <w:r w:rsidR="00F15F19" w:rsidRPr="00F15F19">
        <w:rPr>
          <w:noProof/>
          <w:lang w:eastAsia="ru-RU"/>
        </w:rPr>
        <w:drawing>
          <wp:inline distT="0" distB="0" distL="0" distR="0">
            <wp:extent cx="1885950" cy="1943100"/>
            <wp:effectExtent l="0" t="0" r="0" b="0"/>
            <wp:docPr id="1" name="Рисунок 1" descr="C:\Users\User\Desktop\эмблема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мблема 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="00F15F19">
        <w:t xml:space="preserve">     </w:t>
      </w:r>
      <w:r w:rsidR="00EF630B">
        <w:t xml:space="preserve">                </w:t>
      </w:r>
      <w:r w:rsidR="00F15F19">
        <w:t xml:space="preserve">   </w:t>
      </w:r>
      <w:r>
        <w:t xml:space="preserve"> </w:t>
      </w:r>
      <w:r w:rsidRPr="003A38A1">
        <w:rPr>
          <w:noProof/>
          <w:shd w:val="clear" w:color="auto" w:fill="BDD6EE" w:themeFill="accent1" w:themeFillTint="66"/>
          <w:lang w:eastAsia="ru-RU"/>
        </w:rPr>
        <w:drawing>
          <wp:inline distT="0" distB="0" distL="0" distR="0">
            <wp:extent cx="1933575" cy="1914525"/>
            <wp:effectExtent l="19050" t="19050" r="28575" b="28575"/>
            <wp:docPr id="2" name="Рисунок 2" descr="C:\Users\User\Desktop\ОС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САШ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14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00FAE" w:rsidRPr="00F15F19" w:rsidRDefault="00600FAE" w:rsidP="00F15F19">
      <w:pPr>
        <w:shd w:val="clear" w:color="auto" w:fill="BDD6EE" w:themeFill="accent1" w:themeFillTint="66"/>
        <w:ind w:left="-851" w:firstLine="284"/>
        <w:jc w:val="center"/>
        <w:rPr>
          <w:b/>
          <w:sz w:val="24"/>
          <w:szCs w:val="24"/>
        </w:rPr>
      </w:pPr>
      <w:r w:rsidRPr="00F15F19">
        <w:rPr>
          <w:b/>
          <w:sz w:val="24"/>
          <w:szCs w:val="24"/>
        </w:rPr>
        <w:t xml:space="preserve">Управление физической культуры  </w:t>
      </w:r>
      <w:r w:rsidR="00F15F19">
        <w:rPr>
          <w:b/>
          <w:sz w:val="24"/>
          <w:szCs w:val="24"/>
        </w:rPr>
        <w:t>и</w:t>
      </w:r>
      <w:r w:rsidRPr="00F15F19">
        <w:rPr>
          <w:b/>
          <w:sz w:val="24"/>
          <w:szCs w:val="24"/>
        </w:rPr>
        <w:t xml:space="preserve">                 Областное бюджетное учреждение «Областная</w:t>
      </w:r>
      <w:r w:rsidR="00F15F19" w:rsidRPr="00F15F19">
        <w:rPr>
          <w:b/>
          <w:sz w:val="24"/>
          <w:szCs w:val="24"/>
        </w:rPr>
        <w:t xml:space="preserve"> </w:t>
      </w:r>
      <w:r w:rsidRPr="00F15F19">
        <w:rPr>
          <w:b/>
          <w:sz w:val="24"/>
          <w:szCs w:val="24"/>
        </w:rPr>
        <w:t xml:space="preserve"> </w:t>
      </w:r>
      <w:r w:rsidR="00F15F19">
        <w:rPr>
          <w:b/>
          <w:sz w:val="24"/>
          <w:szCs w:val="24"/>
        </w:rPr>
        <w:t xml:space="preserve">  </w:t>
      </w:r>
      <w:r w:rsidRPr="00F15F19">
        <w:rPr>
          <w:b/>
          <w:sz w:val="24"/>
          <w:szCs w:val="24"/>
        </w:rPr>
        <w:t>спорта  Липецкой области                                  спортивно-адаптивная школа</w:t>
      </w:r>
    </w:p>
    <w:p w:rsidR="00F15F19" w:rsidRDefault="00F15F19" w:rsidP="00F15F19">
      <w:pPr>
        <w:shd w:val="clear" w:color="auto" w:fill="BDD6EE" w:themeFill="accent1" w:themeFillTint="66"/>
        <w:ind w:hanging="851"/>
        <w:jc w:val="center"/>
        <w:rPr>
          <w:rFonts w:ascii="Times New Roman" w:hAnsi="Times New Roman" w:cs="Times New Roman"/>
          <w:sz w:val="32"/>
          <w:szCs w:val="32"/>
        </w:rPr>
      </w:pPr>
    </w:p>
    <w:p w:rsidR="00100A28" w:rsidRDefault="00100A28" w:rsidP="00F15F19">
      <w:pPr>
        <w:shd w:val="clear" w:color="auto" w:fill="BDD6EE" w:themeFill="accent1" w:themeFillTint="66"/>
        <w:ind w:hanging="851"/>
        <w:jc w:val="center"/>
        <w:rPr>
          <w:rFonts w:ascii="Times New Roman" w:hAnsi="Times New Roman" w:cs="Times New Roman"/>
          <w:sz w:val="32"/>
          <w:szCs w:val="32"/>
        </w:rPr>
      </w:pPr>
      <w:r w:rsidRPr="00F0494B">
        <w:rPr>
          <w:rFonts w:ascii="Times New Roman" w:hAnsi="Times New Roman" w:cs="Times New Roman"/>
          <w:sz w:val="32"/>
          <w:szCs w:val="32"/>
        </w:rPr>
        <w:t>УВАЖАЕМЫЕ ДРУЗЬЯ!</w:t>
      </w:r>
    </w:p>
    <w:p w:rsidR="00AC4FDB" w:rsidRPr="00AC4FDB" w:rsidRDefault="00600FAE" w:rsidP="00AC4FDB">
      <w:pPr>
        <w:shd w:val="clear" w:color="auto" w:fill="BDD6EE" w:themeFill="accent1" w:themeFillTint="66"/>
        <w:spacing w:after="0" w:line="36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5F1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C4FDB">
        <w:rPr>
          <w:rFonts w:ascii="Times New Roman" w:hAnsi="Times New Roman" w:cs="Times New Roman"/>
          <w:sz w:val="28"/>
          <w:szCs w:val="28"/>
        </w:rPr>
        <w:t>28</w:t>
      </w:r>
      <w:r w:rsidR="00100A28">
        <w:rPr>
          <w:rFonts w:ascii="Times New Roman" w:hAnsi="Times New Roman" w:cs="Times New Roman"/>
          <w:sz w:val="28"/>
          <w:szCs w:val="28"/>
        </w:rPr>
        <w:t xml:space="preserve"> </w:t>
      </w:r>
      <w:r w:rsidR="00AC4FDB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100A28">
        <w:rPr>
          <w:rFonts w:ascii="Times New Roman" w:hAnsi="Times New Roman" w:cs="Times New Roman"/>
          <w:sz w:val="28"/>
          <w:szCs w:val="28"/>
        </w:rPr>
        <w:t>20</w:t>
      </w:r>
      <w:r w:rsidR="00AC4FDB">
        <w:rPr>
          <w:rFonts w:ascii="Times New Roman" w:hAnsi="Times New Roman" w:cs="Times New Roman"/>
          <w:sz w:val="28"/>
          <w:szCs w:val="28"/>
        </w:rPr>
        <w:t>21</w:t>
      </w:r>
      <w:r w:rsidR="00100A2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D0AB1">
        <w:rPr>
          <w:rFonts w:ascii="Times New Roman" w:hAnsi="Times New Roman" w:cs="Times New Roman"/>
          <w:sz w:val="28"/>
          <w:szCs w:val="28"/>
        </w:rPr>
        <w:t>состоится</w:t>
      </w:r>
      <w:bookmarkStart w:id="0" w:name="_GoBack"/>
      <w:bookmarkEnd w:id="0"/>
      <w:r w:rsidR="00100A28">
        <w:rPr>
          <w:rFonts w:ascii="Times New Roman" w:hAnsi="Times New Roman" w:cs="Times New Roman"/>
          <w:sz w:val="28"/>
          <w:szCs w:val="28"/>
        </w:rPr>
        <w:t xml:space="preserve"> </w:t>
      </w:r>
      <w:r w:rsidR="00AC4FDB">
        <w:rPr>
          <w:rFonts w:ascii="Times New Roman" w:hAnsi="Times New Roman" w:cs="Times New Roman"/>
          <w:sz w:val="28"/>
          <w:szCs w:val="28"/>
        </w:rPr>
        <w:t xml:space="preserve">чемпионат и </w:t>
      </w:r>
      <w:r w:rsidR="00AC4FDB" w:rsidRPr="00AC4FDB">
        <w:rPr>
          <w:rFonts w:ascii="Times New Roman" w:hAnsi="Times New Roman" w:cs="Times New Roman"/>
          <w:sz w:val="28"/>
          <w:szCs w:val="28"/>
        </w:rPr>
        <w:t xml:space="preserve">первенство Липецкой области среди инвалидов в закрытых помещениях по спорту глухих, по спорту слепых, спорту лиц с поражением </w:t>
      </w:r>
      <w:proofErr w:type="spellStart"/>
      <w:r w:rsidR="00AC4FDB" w:rsidRPr="00AC4FDB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="00AC4FDB" w:rsidRPr="00AC4FDB">
        <w:rPr>
          <w:rFonts w:ascii="Times New Roman" w:hAnsi="Times New Roman" w:cs="Times New Roman"/>
          <w:sz w:val="28"/>
          <w:szCs w:val="28"/>
        </w:rPr>
        <w:t xml:space="preserve"> – двигательного аппарата, спорту лиц с интеллектуальными нарушениями (дисциплина - легкая атлетика)</w:t>
      </w:r>
    </w:p>
    <w:p w:rsidR="00600FAE" w:rsidRDefault="00AC4FDB" w:rsidP="007F6E40">
      <w:pPr>
        <w:shd w:val="clear" w:color="auto" w:fill="BDD6EE" w:themeFill="accent1" w:themeFillTint="66"/>
        <w:spacing w:after="0" w:line="36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0A28">
        <w:rPr>
          <w:rFonts w:ascii="Times New Roman" w:hAnsi="Times New Roman" w:cs="Times New Roman"/>
          <w:sz w:val="28"/>
          <w:szCs w:val="28"/>
        </w:rPr>
        <w:t>Место проведения: г.</w:t>
      </w:r>
      <w:r w:rsidR="00EF3532">
        <w:rPr>
          <w:rFonts w:ascii="Times New Roman" w:hAnsi="Times New Roman" w:cs="Times New Roman"/>
          <w:sz w:val="28"/>
          <w:szCs w:val="28"/>
        </w:rPr>
        <w:t xml:space="preserve"> </w:t>
      </w:r>
      <w:r w:rsidR="00100A28">
        <w:rPr>
          <w:rFonts w:ascii="Times New Roman" w:hAnsi="Times New Roman" w:cs="Times New Roman"/>
          <w:sz w:val="28"/>
          <w:szCs w:val="28"/>
        </w:rPr>
        <w:t xml:space="preserve">Липецк ул. Космонавтов, д. 16-б Дворец спорта «Молодежный». Соревнования </w:t>
      </w:r>
      <w:proofErr w:type="gramStart"/>
      <w:r w:rsidR="00BD0AB1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="00BD0AB1">
        <w:rPr>
          <w:rFonts w:ascii="Times New Roman" w:hAnsi="Times New Roman" w:cs="Times New Roman"/>
          <w:sz w:val="28"/>
          <w:szCs w:val="28"/>
        </w:rPr>
        <w:t xml:space="preserve"> </w:t>
      </w:r>
      <w:r w:rsidR="00100A28">
        <w:rPr>
          <w:rFonts w:ascii="Times New Roman" w:hAnsi="Times New Roman" w:cs="Times New Roman"/>
          <w:sz w:val="28"/>
          <w:szCs w:val="28"/>
        </w:rPr>
        <w:t xml:space="preserve">проводятся в двух возрастных категориях: </w:t>
      </w:r>
      <w:r>
        <w:rPr>
          <w:rFonts w:ascii="Times New Roman" w:hAnsi="Times New Roman" w:cs="Times New Roman"/>
          <w:sz w:val="28"/>
          <w:szCs w:val="28"/>
        </w:rPr>
        <w:t>2003 год рождения и моложе и 2002 год рождения и старше</w:t>
      </w:r>
      <w:r w:rsidR="00100A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A28" w:rsidRDefault="00600FAE" w:rsidP="007F6E40">
      <w:pPr>
        <w:shd w:val="clear" w:color="auto" w:fill="BDD6EE" w:themeFill="accent1" w:themeFillTint="66"/>
        <w:spacing w:after="0" w:line="36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15F1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00A28">
        <w:rPr>
          <w:rFonts w:ascii="Times New Roman" w:hAnsi="Times New Roman" w:cs="Times New Roman"/>
          <w:sz w:val="28"/>
          <w:szCs w:val="28"/>
        </w:rPr>
        <w:t>Спортсмены с ограниченными возможностями здоровья будут соревноваться в сл</w:t>
      </w:r>
      <w:r w:rsidR="00D36AEF">
        <w:rPr>
          <w:rFonts w:ascii="Times New Roman" w:hAnsi="Times New Roman" w:cs="Times New Roman"/>
          <w:sz w:val="28"/>
          <w:szCs w:val="28"/>
        </w:rPr>
        <w:t xml:space="preserve">едующих дисциплинах: </w:t>
      </w:r>
      <w:r w:rsidR="00100A28">
        <w:rPr>
          <w:rFonts w:ascii="Times New Roman" w:hAnsi="Times New Roman" w:cs="Times New Roman"/>
          <w:sz w:val="28"/>
          <w:szCs w:val="28"/>
        </w:rPr>
        <w:t xml:space="preserve">бег 60м., </w:t>
      </w:r>
      <w:r w:rsidR="00AC4FDB">
        <w:rPr>
          <w:rFonts w:ascii="Times New Roman" w:hAnsi="Times New Roman" w:cs="Times New Roman"/>
          <w:sz w:val="28"/>
          <w:szCs w:val="28"/>
        </w:rPr>
        <w:t>бег 200м, толкание ядра</w:t>
      </w:r>
      <w:r w:rsidR="00100A28">
        <w:rPr>
          <w:rFonts w:ascii="Times New Roman" w:hAnsi="Times New Roman" w:cs="Times New Roman"/>
          <w:sz w:val="28"/>
          <w:szCs w:val="28"/>
        </w:rPr>
        <w:t xml:space="preserve">, прыжок в длину с </w:t>
      </w:r>
      <w:r w:rsidR="00AC4FDB">
        <w:rPr>
          <w:rFonts w:ascii="Times New Roman" w:hAnsi="Times New Roman" w:cs="Times New Roman"/>
          <w:sz w:val="28"/>
          <w:szCs w:val="28"/>
        </w:rPr>
        <w:t>разбега. П</w:t>
      </w:r>
      <w:r w:rsidR="00100A28">
        <w:rPr>
          <w:rFonts w:ascii="Times New Roman" w:hAnsi="Times New Roman" w:cs="Times New Roman"/>
          <w:sz w:val="28"/>
          <w:szCs w:val="28"/>
        </w:rPr>
        <w:t xml:space="preserve">обедители и призеры получат грамоты и медали. Начало работы мандатной комиссии с </w:t>
      </w:r>
      <w:r w:rsidR="00D36AEF">
        <w:rPr>
          <w:rFonts w:ascii="Times New Roman" w:hAnsi="Times New Roman" w:cs="Times New Roman"/>
          <w:sz w:val="28"/>
          <w:szCs w:val="28"/>
        </w:rPr>
        <w:t>10</w:t>
      </w:r>
      <w:r w:rsidR="00100A28">
        <w:rPr>
          <w:rFonts w:ascii="Times New Roman" w:hAnsi="Times New Roman" w:cs="Times New Roman"/>
          <w:sz w:val="28"/>
          <w:szCs w:val="28"/>
        </w:rPr>
        <w:t>:00 часов, начало соревнований в 1</w:t>
      </w:r>
      <w:r w:rsidR="00D36AEF">
        <w:rPr>
          <w:rFonts w:ascii="Times New Roman" w:hAnsi="Times New Roman" w:cs="Times New Roman"/>
          <w:sz w:val="28"/>
          <w:szCs w:val="28"/>
        </w:rPr>
        <w:t>1:0</w:t>
      </w:r>
      <w:r w:rsidR="00100A2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ч</w:t>
      </w:r>
      <w:r w:rsidR="00100A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6AEF" w:rsidRDefault="00600FAE" w:rsidP="00F15F19">
      <w:pPr>
        <w:shd w:val="clear" w:color="auto" w:fill="BDD6EE" w:themeFill="accent1" w:themeFillTint="66"/>
        <w:spacing w:after="0" w:line="36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36AEF" w:rsidRDefault="00D36AEF" w:rsidP="00F15F19">
      <w:pPr>
        <w:shd w:val="clear" w:color="auto" w:fill="BDD6EE" w:themeFill="accent1" w:themeFillTint="66"/>
        <w:spacing w:after="0" w:line="36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100A28" w:rsidRPr="00F0494B" w:rsidRDefault="00F15F19" w:rsidP="00F15F19">
      <w:pPr>
        <w:shd w:val="clear" w:color="auto" w:fill="BDD6EE" w:themeFill="accent1" w:themeFillTint="66"/>
        <w:spacing w:after="0" w:line="36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0A28">
        <w:rPr>
          <w:rFonts w:ascii="Times New Roman" w:hAnsi="Times New Roman" w:cs="Times New Roman"/>
          <w:sz w:val="28"/>
          <w:szCs w:val="28"/>
        </w:rPr>
        <w:t xml:space="preserve">Справка по телефону: 28-84-77   </w:t>
      </w:r>
      <w:r w:rsidR="00D36AEF">
        <w:rPr>
          <w:rFonts w:ascii="Times New Roman" w:hAnsi="Times New Roman" w:cs="Times New Roman"/>
          <w:sz w:val="28"/>
          <w:szCs w:val="28"/>
        </w:rPr>
        <w:t>доб. 207</w:t>
      </w:r>
      <w:r w:rsidR="00D36AEF">
        <w:rPr>
          <w:rFonts w:ascii="Times New Roman" w:hAnsi="Times New Roman" w:cs="Times New Roman"/>
          <w:sz w:val="28"/>
          <w:szCs w:val="28"/>
          <w:lang w:val="en-US"/>
        </w:rPr>
        <w:t>#</w:t>
      </w:r>
      <w:r w:rsidR="00100A28">
        <w:rPr>
          <w:rFonts w:ascii="Times New Roman" w:hAnsi="Times New Roman" w:cs="Times New Roman"/>
          <w:sz w:val="28"/>
          <w:szCs w:val="28"/>
        </w:rPr>
        <w:t xml:space="preserve">                                                 Оргкомитет</w:t>
      </w:r>
    </w:p>
    <w:sectPr w:rsidR="00100A28" w:rsidRPr="00F0494B" w:rsidSect="00F15F19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47"/>
    <w:rsid w:val="00100A28"/>
    <w:rsid w:val="003A38A1"/>
    <w:rsid w:val="004B709F"/>
    <w:rsid w:val="00600FAE"/>
    <w:rsid w:val="00790056"/>
    <w:rsid w:val="007F6E40"/>
    <w:rsid w:val="00AA0334"/>
    <w:rsid w:val="00AC2B47"/>
    <w:rsid w:val="00AC4FDB"/>
    <w:rsid w:val="00BD0AB1"/>
    <w:rsid w:val="00D36AEF"/>
    <w:rsid w:val="00EB29C5"/>
    <w:rsid w:val="00EF3532"/>
    <w:rsid w:val="00EF630B"/>
    <w:rsid w:val="00F1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6A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6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Кадры</cp:lastModifiedBy>
  <cp:revision>10</cp:revision>
  <cp:lastPrinted>2021-01-14T10:00:00Z</cp:lastPrinted>
  <dcterms:created xsi:type="dcterms:W3CDTF">2019-04-05T08:19:00Z</dcterms:created>
  <dcterms:modified xsi:type="dcterms:W3CDTF">2021-01-15T11:01:00Z</dcterms:modified>
</cp:coreProperties>
</file>