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D5" w:rsidRPr="008776D5" w:rsidRDefault="008776D5" w:rsidP="008776D5">
      <w:pPr>
        <w:jc w:val="center"/>
        <w:rPr>
          <w:rFonts w:ascii="Times New Roman" w:hAnsi="Times New Roman" w:cs="Times New Roman"/>
          <w:b/>
          <w:sz w:val="28"/>
        </w:rPr>
      </w:pPr>
      <w:r w:rsidRPr="008776D5">
        <w:rPr>
          <w:rFonts w:ascii="Times New Roman" w:hAnsi="Times New Roman" w:cs="Times New Roman"/>
          <w:b/>
          <w:sz w:val="28"/>
        </w:rPr>
        <w:t>ФЕДЕРАЛЬНЫЕ ЗАКОНЫ</w:t>
      </w:r>
    </w:p>
    <w:p w:rsidR="008776D5" w:rsidRPr="008776D5" w:rsidRDefault="008776D5" w:rsidP="008776D5">
      <w:pPr>
        <w:rPr>
          <w:rFonts w:ascii="Times New Roman" w:hAnsi="Times New Roman" w:cs="Times New Roman"/>
          <w:sz w:val="28"/>
        </w:rPr>
      </w:pPr>
      <w:hyperlink r:id="rId6" w:history="1">
        <w:r w:rsidRPr="008776D5">
          <w:rPr>
            <w:rStyle w:val="a3"/>
            <w:rFonts w:ascii="Times New Roman" w:hAnsi="Times New Roman" w:cs="Times New Roman"/>
            <w:sz w:val="28"/>
          </w:rPr>
          <w:t>ФЕДЕРАЛЬ</w:t>
        </w:r>
        <w:r w:rsidRPr="008776D5">
          <w:rPr>
            <w:rStyle w:val="a3"/>
            <w:rFonts w:ascii="Times New Roman" w:hAnsi="Times New Roman" w:cs="Times New Roman"/>
            <w:sz w:val="28"/>
          </w:rPr>
          <w:t>Н</w:t>
        </w:r>
        <w:r w:rsidRPr="008776D5">
          <w:rPr>
            <w:rStyle w:val="a3"/>
            <w:rFonts w:ascii="Times New Roman" w:hAnsi="Times New Roman" w:cs="Times New Roman"/>
            <w:sz w:val="28"/>
          </w:rPr>
          <w:t>ЫЙ ЗАКОН от 25.12.2008 № 273-ФЗ «О ПРОТИВОДЕЙСТВИИ КОРРУПЦИИ»</w:t>
        </w:r>
      </w:hyperlink>
    </w:p>
    <w:p w:rsidR="008776D5" w:rsidRPr="008776D5" w:rsidRDefault="008776D5" w:rsidP="008776D5">
      <w:pPr>
        <w:rPr>
          <w:rFonts w:ascii="Times New Roman" w:hAnsi="Times New Roman" w:cs="Times New Roman"/>
          <w:sz w:val="28"/>
        </w:rPr>
      </w:pPr>
      <w:hyperlink r:id="rId7" w:history="1">
        <w:r w:rsidRPr="008776D5">
          <w:rPr>
            <w:rStyle w:val="a3"/>
            <w:rFonts w:ascii="Times New Roman" w:hAnsi="Times New Roman" w:cs="Times New Roman"/>
            <w:sz w:val="28"/>
          </w:rPr>
          <w:t>ФЕДЕРАЛЬНЫЙ ЗАКОН от 17.07.2009 № 172-ФЗ «ОБ АНТИКОРРУПЦИОННОЙ ЭКСПЕРТИЗЕ НОРМАТИВНЫХ ПРАВОВЫХ АКТОВ И ПРОЕКТОВ НОРМАТИВНЫХ ПРАВОВЫХ АКТОВ»</w:t>
        </w:r>
      </w:hyperlink>
    </w:p>
    <w:p w:rsidR="008776D5" w:rsidRPr="008776D5" w:rsidRDefault="008776D5" w:rsidP="008776D5">
      <w:pPr>
        <w:jc w:val="center"/>
        <w:rPr>
          <w:rFonts w:ascii="Times New Roman" w:hAnsi="Times New Roman" w:cs="Times New Roman"/>
          <w:b/>
          <w:sz w:val="28"/>
        </w:rPr>
      </w:pPr>
      <w:r w:rsidRPr="008776D5">
        <w:rPr>
          <w:rFonts w:ascii="Times New Roman" w:hAnsi="Times New Roman" w:cs="Times New Roman"/>
          <w:b/>
          <w:sz w:val="28"/>
        </w:rPr>
        <w:t>УКАЗЫ ПРЕЗИДЕНТА</w:t>
      </w:r>
    </w:p>
    <w:p w:rsidR="008776D5" w:rsidRPr="008776D5" w:rsidRDefault="008776D5" w:rsidP="008776D5">
      <w:pPr>
        <w:rPr>
          <w:rFonts w:ascii="Times New Roman" w:hAnsi="Times New Roman" w:cs="Times New Roman"/>
          <w:sz w:val="28"/>
        </w:rPr>
      </w:pPr>
      <w:hyperlink r:id="rId8" w:tgtFrame="contents" w:history="1">
        <w:r w:rsidRPr="008776D5">
          <w:rPr>
            <w:rStyle w:val="a3"/>
            <w:rFonts w:ascii="Times New Roman" w:hAnsi="Times New Roman" w:cs="Times New Roman"/>
            <w:sz w:val="28"/>
          </w:rPr>
          <w:t>Указ Президента Российской Федерации от 21.07.2010 № 925</w:t>
        </w:r>
      </w:hyperlink>
      <w:r w:rsidRPr="008776D5">
        <w:rPr>
          <w:rFonts w:ascii="Times New Roman" w:hAnsi="Times New Roman" w:cs="Times New Roman"/>
          <w:sz w:val="28"/>
        </w:rPr>
        <w:t> «О мерах по реализации отдельных положений Федерального закона "О противодействии коррупции"»</w:t>
      </w:r>
    </w:p>
    <w:p w:rsidR="008776D5" w:rsidRPr="008776D5" w:rsidRDefault="008776D5" w:rsidP="008776D5">
      <w:pPr>
        <w:rPr>
          <w:rFonts w:ascii="Times New Roman" w:hAnsi="Times New Roman" w:cs="Times New Roman"/>
          <w:sz w:val="28"/>
        </w:rPr>
      </w:pPr>
      <w:hyperlink r:id="rId9" w:tgtFrame="contents" w:history="1">
        <w:r w:rsidRPr="008776D5">
          <w:rPr>
            <w:rStyle w:val="a3"/>
            <w:rFonts w:ascii="Times New Roman" w:hAnsi="Times New Roman" w:cs="Times New Roman"/>
            <w:sz w:val="28"/>
          </w:rPr>
          <w:t>Указ Президента Российской Федерации от 02.04.2013 № 309</w:t>
        </w:r>
      </w:hyperlink>
      <w:r w:rsidRPr="008776D5">
        <w:rPr>
          <w:rFonts w:ascii="Times New Roman" w:hAnsi="Times New Roman" w:cs="Times New Roman"/>
          <w:sz w:val="28"/>
        </w:rPr>
        <w:t> «О мерах по реализации отдельных положений Федерального закона "О противодействии коррупции"»</w:t>
      </w:r>
    </w:p>
    <w:p w:rsidR="00137AA8" w:rsidRDefault="008776D5">
      <w:pPr>
        <w:rPr>
          <w:rFonts w:ascii="Times New Roman" w:hAnsi="Times New Roman" w:cs="Times New Roman"/>
          <w:sz w:val="28"/>
        </w:rPr>
      </w:pPr>
      <w:hyperlink r:id="rId10" w:tgtFrame="contents" w:history="1">
        <w:r w:rsidRPr="008776D5">
          <w:rPr>
            <w:rStyle w:val="a3"/>
            <w:rFonts w:ascii="Times New Roman" w:hAnsi="Times New Roman" w:cs="Times New Roman"/>
            <w:sz w:val="28"/>
          </w:rPr>
          <w:t>Указ Президента Российской Федерации от 08.07.2013 № 613</w:t>
        </w:r>
      </w:hyperlink>
      <w:r w:rsidRPr="008776D5">
        <w:rPr>
          <w:rFonts w:ascii="Times New Roman" w:hAnsi="Times New Roman" w:cs="Times New Roman"/>
          <w:sz w:val="28"/>
        </w:rPr>
        <w:t> «Вопросы противодействия коррупции»</w:t>
      </w:r>
    </w:p>
    <w:p w:rsidR="008776D5" w:rsidRDefault="008776D5" w:rsidP="008776D5">
      <w:pPr>
        <w:jc w:val="center"/>
        <w:rPr>
          <w:rFonts w:ascii="Times New Roman" w:hAnsi="Times New Roman" w:cs="Times New Roman"/>
          <w:b/>
          <w:sz w:val="28"/>
        </w:rPr>
      </w:pPr>
      <w:r w:rsidRPr="008776D5">
        <w:rPr>
          <w:rFonts w:ascii="Times New Roman" w:hAnsi="Times New Roman" w:cs="Times New Roman"/>
          <w:b/>
          <w:sz w:val="28"/>
        </w:rPr>
        <w:t>ОБЛАСТНЫЕ ЗАКОНЫ</w:t>
      </w:r>
    </w:p>
    <w:p w:rsidR="008776D5" w:rsidRPr="008776D5" w:rsidRDefault="008776D5" w:rsidP="008776D5">
      <w:pPr>
        <w:jc w:val="center"/>
        <w:rPr>
          <w:rFonts w:ascii="Times New Roman" w:hAnsi="Times New Roman" w:cs="Times New Roman"/>
          <w:iCs/>
          <w:sz w:val="28"/>
        </w:rPr>
      </w:pPr>
      <w:r w:rsidRPr="008776D5">
        <w:rPr>
          <w:rFonts w:ascii="Times New Roman" w:hAnsi="Times New Roman" w:cs="Times New Roman"/>
          <w:iCs/>
          <w:sz w:val="28"/>
        </w:rPr>
        <w:t>Закон Липецкой области от 07.10.2008 N 193-ОЗ (ред. от 2.10.2019)</w:t>
      </w:r>
    </w:p>
    <w:p w:rsidR="008776D5" w:rsidRDefault="008776D5" w:rsidP="008776D5">
      <w:pPr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8776D5" w:rsidRDefault="008776D5" w:rsidP="008776D5">
      <w:pPr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8776D5" w:rsidRPr="008776D5" w:rsidRDefault="008776D5" w:rsidP="008776D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8776D5" w:rsidRPr="0087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920F8"/>
    <w:multiLevelType w:val="multilevel"/>
    <w:tmpl w:val="02E2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9A"/>
    <w:rsid w:val="00137AA8"/>
    <w:rsid w:val="0045419A"/>
    <w:rsid w:val="0087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6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76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6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76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4&amp;nd=102140280&amp;bpa=cd00000&amp;bpas=cd00000&amp;intelsearch=%CC%C5%D0%C0%D5+%CF%CE+%D0%C5%C0%CB%C8%C7%C0%D6%C8%C8+%CE%D2%C4%C5%CB%DC%CD%DB%D5+%CF%CE%CB%CE%C6%C5%CD%C8%C9+%D4%C5%C4%C5%D0%C0%CB%DC%CD%CE%C3%CE+%C7%C0%CA%CE%CD%C0+%22+%CF%D0%CE%D2%C8%C2%CE%C4%C5%C9%D1%D2%C2%C8%C8+++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searchres=&amp;bpas=cd00000&amp;intelsearch=%D4%C5%C4%C5%D0%C0%CB%DC%CD%DB%C9+%C7%C0%CA%CE%CD++%CE%C1+%C0%CD%D2%C8%CA%CE%D0%D0%D3%CF%D6%C8%CE%CD%CD%CE%C9+%DD%CA%D1%CF%C5%D0%D2%C8%C7%C5+%CD%CE%D0%CC%C0%D2%C8%C2%CD%DB%D5+%CF%D0%C0%C2%CE%C2%DB%D5+%C0%CA%D2%CE%C2+&amp;sort=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&amp;intelsearch=%D4%E5%E4%E5%F0%E0%EB%FC%ED%FB%E9+%E7%E0%EA%EE%ED+%EE%F2+25.12.2008+%B9+273-%D4%C7+%AB%CE+%EF%F0%EE%F2%E8%E2%EE%E4%E5%E9%F1%F2%E2%E8%E8+%EA%EE%F0%F0%F3%EF%F6%E8%E8%BB+%28%E2+%F0%E5%E4.+%EE%F2+30.10.2018%2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docbody=&amp;link_id=2&amp;nd=102166580&amp;bpa=cd00000&amp;bpas=cd00000&amp;intelsearch=%CF%CE%D0%DF%C4%CE%CA+%D0%C0%C7%CC%C5%D9%C5%CD%C8%DF+%D1%C2%C5%C4%C5%CD%C8%C9+%CE+%C4%CE%D5%CE%C4%C0%D5,+%D0%C0%D1%D5%CE%C4%C0%D5,+%CE%C1+%C8%CC%D3%D9%C5%D1%D2%C2%C5+++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link_id=0&amp;nd=102164304&amp;bpa=cd00000&amp;bpas=cd00000&amp;intelsearch=%CE+%CC%C5%D0%C0%D5+%CF%CE+%D0%C5%C0%CB%C8%C7%C0%D6%C8%C8+%CE%D2%C4%C5%CB%DC%CD%DB%D5+%CF%CE%CB%CE%C6%C5%CD%C8%C9+%D4%C5%C4%C5%D0%C0%CB%DC%CD%CE%C3%CE+%C7%C0%CA%CE%CD%C0+%22%CE+%CA%CE%D0%D0%D3%CF%D6%C8%C8%22++&amp;firstDoc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2023-10-04T10:58:00Z</dcterms:created>
  <dcterms:modified xsi:type="dcterms:W3CDTF">2023-10-04T11:18:00Z</dcterms:modified>
</cp:coreProperties>
</file>